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141" w:firstLine="567"/>
        <w:jc w:val="right"/>
      </w:pPr>
      <w:r>
        <w:rPr>
          <w:rFonts w:ascii="Times New Roman" w:eastAsia="Times New Roman" w:hAnsi="Times New Roman" w:cs="Times New Roman"/>
        </w:rPr>
        <w:t xml:space="preserve">Дело </w:t>
      </w:r>
      <w:r>
        <w:rPr>
          <w:rFonts w:ascii="Times New Roman" w:eastAsia="Times New Roman" w:hAnsi="Times New Roman" w:cs="Times New Roman"/>
        </w:rPr>
        <w:t>№</w:t>
      </w:r>
      <w:r>
        <w:rPr>
          <w:rFonts w:ascii="Times New Roman" w:eastAsia="Times New Roman" w:hAnsi="Times New Roman" w:cs="Times New Roman"/>
        </w:rPr>
        <w:t xml:space="preserve"> 5-</w:t>
      </w:r>
      <w:r>
        <w:rPr>
          <w:rFonts w:ascii="Times New Roman" w:eastAsia="Times New Roman" w:hAnsi="Times New Roman" w:cs="Times New Roman"/>
        </w:rPr>
        <w:t>9</w:t>
      </w:r>
      <w:r>
        <w:rPr>
          <w:rFonts w:ascii="Times New Roman" w:eastAsia="Times New Roman" w:hAnsi="Times New Roman" w:cs="Times New Roman"/>
        </w:rPr>
        <w:t>1</w:t>
      </w:r>
      <w:r>
        <w:rPr>
          <w:rFonts w:ascii="Times New Roman" w:eastAsia="Times New Roman" w:hAnsi="Times New Roman" w:cs="Times New Roman"/>
        </w:rPr>
        <w:t>-2103/2024</w:t>
      </w:r>
    </w:p>
    <w:p>
      <w:pPr>
        <w:spacing w:before="0" w:after="0"/>
        <w:ind w:right="141" w:firstLine="567"/>
        <w:jc w:val="right"/>
        <w:rPr>
          <w:sz w:val="22"/>
          <w:szCs w:val="22"/>
        </w:rPr>
      </w:pPr>
      <w:r>
        <w:rPr>
          <w:rFonts w:ascii="Times New Roman" w:eastAsia="Times New Roman" w:hAnsi="Times New Roman" w:cs="Times New Roman"/>
          <w:sz w:val="22"/>
          <w:szCs w:val="22"/>
        </w:rPr>
        <w:t>86MS0043-01-2023-013160-26</w:t>
      </w:r>
    </w:p>
    <w:p>
      <w:pPr>
        <w:spacing w:before="0" w:after="0"/>
        <w:ind w:right="141" w:firstLine="567"/>
        <w:jc w:val="center"/>
      </w:pPr>
      <w:r>
        <w:rPr>
          <w:rFonts w:ascii="Times New Roman" w:eastAsia="Times New Roman" w:hAnsi="Times New Roman" w:cs="Times New Roman"/>
        </w:rPr>
        <w:t>ПОСТАНОВЛЕНИЕ</w:t>
      </w:r>
    </w:p>
    <w:p>
      <w:pPr>
        <w:spacing w:before="0" w:after="0"/>
        <w:ind w:right="141" w:firstLine="567"/>
        <w:jc w:val="center"/>
      </w:pPr>
      <w:r>
        <w:rPr>
          <w:rFonts w:ascii="Times New Roman" w:eastAsia="Times New Roman" w:hAnsi="Times New Roman" w:cs="Times New Roman"/>
        </w:rPr>
        <w:t>по делу об административном правонарушении</w:t>
      </w:r>
    </w:p>
    <w:p>
      <w:pPr>
        <w:spacing w:before="0" w:after="0"/>
        <w:ind w:right="141" w:firstLine="567"/>
        <w:jc w:val="center"/>
      </w:pPr>
    </w:p>
    <w:p>
      <w:pPr>
        <w:spacing w:before="0" w:after="0"/>
        <w:ind w:right="141" w:firstLine="567"/>
        <w:jc w:val="both"/>
        <w:rPr>
          <w:sz w:val="24"/>
          <w:szCs w:val="24"/>
        </w:rPr>
      </w:pPr>
      <w:r>
        <w:rPr>
          <w:rFonts w:ascii="Times New Roman" w:eastAsia="Times New Roman" w:hAnsi="Times New Roman" w:cs="Times New Roman"/>
        </w:rPr>
        <w:t>18</w:t>
      </w:r>
      <w:r>
        <w:rPr>
          <w:rFonts w:ascii="Times New Roman" w:eastAsia="Times New Roman" w:hAnsi="Times New Roman" w:cs="Times New Roman"/>
        </w:rPr>
        <w:t xml:space="preserve"> </w:t>
      </w:r>
      <w:r>
        <w:rPr>
          <w:rFonts w:ascii="Times New Roman" w:eastAsia="Times New Roman" w:hAnsi="Times New Roman" w:cs="Times New Roman"/>
        </w:rPr>
        <w:t xml:space="preserve">января 2024 года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г. Нижневартовск </w:t>
      </w:r>
    </w:p>
    <w:p>
      <w:pPr>
        <w:keepNext/>
        <w:spacing w:before="0" w:after="0"/>
        <w:ind w:right="141" w:firstLine="567"/>
        <w:jc w:val="both"/>
      </w:pPr>
      <w:r>
        <w:rPr>
          <w:rFonts w:ascii="Times New Roman" w:eastAsia="Times New Roman" w:hAnsi="Times New Roman" w:cs="Times New Roman"/>
        </w:rPr>
        <w:t xml:space="preserve">Мировой судья судебного участка </w:t>
      </w:r>
      <w:r>
        <w:rPr>
          <w:rFonts w:ascii="Times New Roman" w:eastAsia="Times New Roman" w:hAnsi="Times New Roman" w:cs="Times New Roman"/>
        </w:rPr>
        <w:t>№</w:t>
      </w:r>
      <w:r>
        <w:rPr>
          <w:rFonts w:ascii="Times New Roman" w:eastAsia="Times New Roman" w:hAnsi="Times New Roman" w:cs="Times New Roman"/>
        </w:rPr>
        <w:t xml:space="preserve"> 6 </w:t>
      </w:r>
      <w:r>
        <w:rPr>
          <w:rFonts w:ascii="Times New Roman" w:eastAsia="Times New Roman" w:hAnsi="Times New Roman" w:cs="Times New Roman"/>
        </w:rPr>
        <w:t>Нижневартовского</w:t>
      </w:r>
      <w:r>
        <w:rPr>
          <w:rFonts w:ascii="Times New Roman" w:eastAsia="Times New Roman" w:hAnsi="Times New Roman" w:cs="Times New Roman"/>
        </w:rPr>
        <w:t xml:space="preserve"> судебного района города окружного значения Нижневартовска ХМАО-Югры Аксенова Е.В., исполняющий обязанности мирового судьи судебного участка </w:t>
      </w:r>
      <w:r>
        <w:rPr>
          <w:rFonts w:ascii="Times New Roman" w:eastAsia="Times New Roman" w:hAnsi="Times New Roman" w:cs="Times New Roman"/>
        </w:rPr>
        <w:t>№</w:t>
      </w:r>
      <w:r>
        <w:rPr>
          <w:rFonts w:ascii="Times New Roman" w:eastAsia="Times New Roman" w:hAnsi="Times New Roman" w:cs="Times New Roman"/>
        </w:rPr>
        <w:t xml:space="preserve"> 3 </w:t>
      </w:r>
      <w:r>
        <w:rPr>
          <w:rFonts w:ascii="Times New Roman" w:eastAsia="Times New Roman" w:hAnsi="Times New Roman" w:cs="Times New Roman"/>
        </w:rPr>
        <w:t>Нижневартовского</w:t>
      </w:r>
      <w:r>
        <w:rPr>
          <w:rFonts w:ascii="Times New Roman" w:eastAsia="Times New Roman" w:hAnsi="Times New Roman" w:cs="Times New Roman"/>
        </w:rPr>
        <w:t xml:space="preserve"> судебного района города окружного значения Нижневартовска ХМАО-Югры рассмотрев материалы дела об административном правонарушении в отношении:</w:t>
      </w:r>
    </w:p>
    <w:p>
      <w:pPr>
        <w:keepNext/>
        <w:spacing w:before="0" w:after="0"/>
        <w:ind w:right="141" w:firstLine="567"/>
        <w:jc w:val="both"/>
      </w:pPr>
      <w:r>
        <w:rPr>
          <w:rFonts w:ascii="Times New Roman" w:eastAsia="Times New Roman" w:hAnsi="Times New Roman" w:cs="Times New Roman"/>
        </w:rPr>
        <w:t xml:space="preserve">Директора ООО «КМУ-Сервис», </w:t>
      </w:r>
      <w:r>
        <w:rPr>
          <w:rFonts w:ascii="Times New Roman" w:eastAsia="Times New Roman" w:hAnsi="Times New Roman" w:cs="Times New Roman"/>
        </w:rPr>
        <w:t>Мазурек</w:t>
      </w:r>
      <w:r>
        <w:rPr>
          <w:rFonts w:ascii="Times New Roman" w:eastAsia="Times New Roman" w:hAnsi="Times New Roman" w:cs="Times New Roman"/>
        </w:rPr>
        <w:t xml:space="preserve"> Андрея Сергеевича, </w:t>
      </w:r>
      <w:r>
        <w:rPr>
          <w:rStyle w:val="cat-UserDefinedgrp-29rplc-7"/>
          <w:rFonts w:ascii="Times New Roman" w:eastAsia="Times New Roman" w:hAnsi="Times New Roman" w:cs="Times New Roman"/>
        </w:rPr>
        <w:t>...</w:t>
      </w:r>
      <w:r>
        <w:rPr>
          <w:rFonts w:ascii="Times New Roman" w:eastAsia="Times New Roman" w:hAnsi="Times New Roman" w:cs="Times New Roman"/>
        </w:rPr>
        <w:t xml:space="preserve"> года рождения, уроженца </w:t>
      </w:r>
      <w:r>
        <w:rPr>
          <w:rStyle w:val="cat-UserDefinedgrp-30rplc-10"/>
          <w:rFonts w:ascii="Times New Roman" w:eastAsia="Times New Roman" w:hAnsi="Times New Roman" w:cs="Times New Roman"/>
        </w:rPr>
        <w:t>...</w:t>
      </w:r>
      <w:r>
        <w:rPr>
          <w:rFonts w:ascii="Times New Roman" w:eastAsia="Times New Roman" w:hAnsi="Times New Roman" w:cs="Times New Roman"/>
        </w:rPr>
        <w:t xml:space="preserve"> проживающего по адресу: </w:t>
      </w:r>
      <w:r>
        <w:rPr>
          <w:rStyle w:val="cat-UserDefinedgrp-31rplc-11"/>
          <w:rFonts w:ascii="Times New Roman" w:eastAsia="Times New Roman" w:hAnsi="Times New Roman" w:cs="Times New Roman"/>
        </w:rPr>
        <w:t>...</w:t>
      </w:r>
      <w:r>
        <w:rPr>
          <w:rFonts w:ascii="Times New Roman" w:eastAsia="Times New Roman" w:hAnsi="Times New Roman" w:cs="Times New Roman"/>
        </w:rPr>
        <w:t xml:space="preserve">, ИНН </w:t>
      </w:r>
      <w:r>
        <w:rPr>
          <w:rStyle w:val="cat-UserDefinedgrp-24rplc-14"/>
          <w:rFonts w:ascii="Times New Roman" w:eastAsia="Times New Roman" w:hAnsi="Times New Roman" w:cs="Times New Roman"/>
        </w:rPr>
        <w:t>...</w:t>
      </w:r>
    </w:p>
    <w:p>
      <w:pPr>
        <w:keepNext/>
        <w:spacing w:before="0" w:after="0"/>
        <w:ind w:right="141" w:firstLine="567"/>
        <w:jc w:val="both"/>
      </w:pPr>
    </w:p>
    <w:p>
      <w:pPr>
        <w:keepNext/>
        <w:spacing w:before="0" w:after="0"/>
        <w:ind w:right="141" w:firstLine="567"/>
        <w:jc w:val="center"/>
      </w:pPr>
      <w:r>
        <w:rPr>
          <w:rFonts w:ascii="Times New Roman" w:eastAsia="Times New Roman" w:hAnsi="Times New Roman" w:cs="Times New Roman"/>
        </w:rPr>
        <w:t>УСТАНОВИЛ:</w:t>
      </w:r>
    </w:p>
    <w:p>
      <w:pPr>
        <w:keepNext/>
        <w:spacing w:before="0" w:after="0"/>
        <w:ind w:right="141" w:firstLine="567"/>
        <w:jc w:val="center"/>
      </w:pPr>
    </w:p>
    <w:p>
      <w:pPr>
        <w:spacing w:before="0" w:after="0"/>
        <w:ind w:right="141" w:firstLine="567"/>
        <w:jc w:val="both"/>
      </w:pPr>
      <w:r>
        <w:rPr>
          <w:rFonts w:ascii="Times New Roman" w:eastAsia="Times New Roman" w:hAnsi="Times New Roman" w:cs="Times New Roman"/>
        </w:rPr>
        <w:t>Мазурек</w:t>
      </w:r>
      <w:r>
        <w:rPr>
          <w:rFonts w:ascii="Times New Roman" w:eastAsia="Times New Roman" w:hAnsi="Times New Roman" w:cs="Times New Roman"/>
        </w:rPr>
        <w:t xml:space="preserve"> А.С., являясь </w:t>
      </w:r>
      <w:r>
        <w:rPr>
          <w:rFonts w:ascii="Times New Roman" w:eastAsia="Times New Roman" w:hAnsi="Times New Roman" w:cs="Times New Roman"/>
        </w:rPr>
        <w:t>директором</w:t>
      </w:r>
      <w:r>
        <w:rPr>
          <w:rFonts w:ascii="Times New Roman" w:eastAsia="Times New Roman" w:hAnsi="Times New Roman" w:cs="Times New Roman"/>
        </w:rPr>
        <w:t xml:space="preserve">  </w:t>
      </w:r>
      <w:r>
        <w:rPr>
          <w:rFonts w:ascii="Times New Roman" w:eastAsia="Times New Roman" w:hAnsi="Times New Roman" w:cs="Times New Roman"/>
        </w:rPr>
        <w:t>ООО</w:t>
      </w:r>
      <w:r>
        <w:rPr>
          <w:rFonts w:ascii="Times New Roman" w:eastAsia="Times New Roman" w:hAnsi="Times New Roman" w:cs="Times New Roman"/>
        </w:rPr>
        <w:t xml:space="preserve"> «КМУ-Сервис», зарегистрированного по адресу: город Нижневартовск, ул. 9 П, д. 24, стр.2, ИНН/КПП 8603177845/860301001</w:t>
      </w:r>
      <w:r>
        <w:rPr>
          <w:rFonts w:ascii="Times New Roman" w:eastAsia="Times New Roman" w:hAnsi="Times New Roman" w:cs="Times New Roman"/>
          <w:spacing w:val="1"/>
        </w:rPr>
        <w:t xml:space="preserve">, что подтверждается выпиской из ЕГРЮЛ, </w:t>
      </w:r>
      <w:r>
        <w:rPr>
          <w:rFonts w:ascii="Times New Roman" w:eastAsia="Times New Roman" w:hAnsi="Times New Roman" w:cs="Times New Roman"/>
        </w:rPr>
        <w:t>не своевременно представил</w:t>
      </w:r>
      <w:r>
        <w:rPr>
          <w:rFonts w:ascii="Times New Roman" w:eastAsia="Times New Roman" w:hAnsi="Times New Roman" w:cs="Times New Roman"/>
        </w:rPr>
        <w:t xml:space="preserve">   </w:t>
      </w:r>
      <w:r>
        <w:rPr>
          <w:rFonts w:ascii="Times New Roman" w:eastAsia="Times New Roman" w:hAnsi="Times New Roman" w:cs="Times New Roman"/>
        </w:rPr>
        <w:t>декларацию</w:t>
      </w:r>
      <w:r>
        <w:rPr>
          <w:rFonts w:ascii="Times New Roman" w:eastAsia="Times New Roman" w:hAnsi="Times New Roman" w:cs="Times New Roman"/>
        </w:rPr>
        <w:t xml:space="preserve">  </w:t>
      </w:r>
      <w:r>
        <w:rPr>
          <w:rFonts w:ascii="Times New Roman" w:eastAsia="Times New Roman" w:hAnsi="Times New Roman" w:cs="Times New Roman"/>
        </w:rPr>
        <w:t>(расчет) по страховым взносам за 6 месяцев 2023, срок представления не позднее 25.07.2023 года, фактически расчет</w:t>
      </w:r>
      <w:r>
        <w:rPr>
          <w:rFonts w:ascii="Times New Roman" w:eastAsia="Times New Roman" w:hAnsi="Times New Roman" w:cs="Times New Roman"/>
        </w:rPr>
        <w:t xml:space="preserve">  </w:t>
      </w:r>
      <w:r>
        <w:rPr>
          <w:rFonts w:ascii="Times New Roman" w:eastAsia="Times New Roman" w:hAnsi="Times New Roman" w:cs="Times New Roman"/>
        </w:rPr>
        <w:t>представлен 05.09.2023. В результате чего были нарушены требования ч. 2 п. 3 ст. 289 НК РФ.</w:t>
      </w:r>
    </w:p>
    <w:p>
      <w:pPr>
        <w:spacing w:before="0" w:after="0"/>
        <w:ind w:right="141" w:firstLine="567"/>
        <w:jc w:val="both"/>
      </w:pPr>
      <w:r>
        <w:rPr>
          <w:rFonts w:ascii="Times New Roman" w:eastAsia="Times New Roman" w:hAnsi="Times New Roman" w:cs="Times New Roman"/>
        </w:rPr>
        <w:t>В судебно</w:t>
      </w:r>
      <w:r>
        <w:rPr>
          <w:rFonts w:ascii="Times New Roman" w:eastAsia="Times New Roman" w:hAnsi="Times New Roman" w:cs="Times New Roman"/>
        </w:rPr>
        <w:t>м</w:t>
      </w:r>
      <w:r>
        <w:rPr>
          <w:rFonts w:ascii="Times New Roman" w:eastAsia="Times New Roman" w:hAnsi="Times New Roman" w:cs="Times New Roman"/>
        </w:rPr>
        <w:t xml:space="preserve"> заседани</w:t>
      </w:r>
      <w:r>
        <w:rPr>
          <w:rFonts w:ascii="Times New Roman" w:eastAsia="Times New Roman" w:hAnsi="Times New Roman" w:cs="Times New Roman"/>
        </w:rPr>
        <w:t>и</w:t>
      </w:r>
      <w:r>
        <w:rPr>
          <w:rFonts w:ascii="Times New Roman" w:eastAsia="Times New Roman" w:hAnsi="Times New Roman" w:cs="Times New Roman"/>
        </w:rPr>
        <w:t xml:space="preserve"> </w:t>
      </w:r>
      <w:r>
        <w:rPr>
          <w:rFonts w:ascii="Times New Roman" w:eastAsia="Times New Roman" w:hAnsi="Times New Roman" w:cs="Times New Roman"/>
        </w:rPr>
        <w:t>Мазурек</w:t>
      </w:r>
      <w:r>
        <w:rPr>
          <w:rFonts w:ascii="Times New Roman" w:eastAsia="Times New Roman" w:hAnsi="Times New Roman" w:cs="Times New Roman"/>
        </w:rPr>
        <w:t xml:space="preserve"> А.С.</w:t>
      </w:r>
      <w:r>
        <w:rPr>
          <w:rFonts w:ascii="Times New Roman" w:eastAsia="Times New Roman" w:hAnsi="Times New Roman" w:cs="Times New Roman"/>
        </w:rPr>
        <w:t xml:space="preserve"> </w:t>
      </w:r>
      <w:r>
        <w:rPr>
          <w:rFonts w:ascii="Times New Roman" w:eastAsia="Times New Roman" w:hAnsi="Times New Roman" w:cs="Times New Roman"/>
        </w:rPr>
        <w:t>пояснил, что декларацию представил в срок, декларация не была принята, в связи с выявленными недостатками. После устранения недостатков, декларация представлена с нарушением срока.</w:t>
      </w:r>
    </w:p>
    <w:p>
      <w:pPr>
        <w:spacing w:before="0" w:after="0"/>
        <w:ind w:right="141" w:firstLine="567"/>
        <w:jc w:val="both"/>
      </w:pPr>
      <w:r>
        <w:rPr>
          <w:rFonts w:ascii="Times New Roman" w:eastAsia="Times New Roman" w:hAnsi="Times New Roman" w:cs="Times New Roman"/>
          <w:spacing w:val="1"/>
        </w:rPr>
        <w:t xml:space="preserve">Мировой судья исследовал материалы дела: протокол об административном правонарушении </w:t>
      </w:r>
      <w:r>
        <w:rPr>
          <w:rFonts w:ascii="Times New Roman" w:eastAsia="Times New Roman" w:hAnsi="Times New Roman" w:cs="Times New Roman"/>
          <w:spacing w:val="1"/>
        </w:rPr>
        <w:t>№</w:t>
      </w:r>
      <w:r>
        <w:rPr>
          <w:rFonts w:ascii="Times New Roman" w:eastAsia="Times New Roman" w:hAnsi="Times New Roman" w:cs="Times New Roman"/>
          <w:spacing w:val="1"/>
        </w:rPr>
        <w:t xml:space="preserve"> 86032334500516800001 от 11.12.2023,</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в котором имеются сведения о привлечении лица к ответственности за совершение однородного правонарушения; сведения о почтовых отправлениях; </w:t>
      </w:r>
      <w:r>
        <w:rPr>
          <w:rFonts w:ascii="Times New Roman" w:eastAsia="Times New Roman" w:hAnsi="Times New Roman" w:cs="Times New Roman"/>
        </w:rPr>
        <w:t xml:space="preserve">уведомление на имя </w:t>
      </w:r>
      <w:r>
        <w:rPr>
          <w:rFonts w:ascii="Times New Roman" w:eastAsia="Times New Roman" w:hAnsi="Times New Roman" w:cs="Times New Roman"/>
        </w:rPr>
        <w:t>Мазурек</w:t>
      </w:r>
      <w:r>
        <w:rPr>
          <w:rFonts w:ascii="Times New Roman" w:eastAsia="Times New Roman" w:hAnsi="Times New Roman" w:cs="Times New Roman"/>
        </w:rPr>
        <w:t xml:space="preserve"> А.С. о явке для составления протокола об административном правонарушении; </w:t>
      </w:r>
      <w:r>
        <w:rPr>
          <w:rFonts w:ascii="Times New Roman" w:eastAsia="Times New Roman" w:hAnsi="Times New Roman" w:cs="Times New Roman"/>
          <w:spacing w:val="1"/>
        </w:rPr>
        <w:t>отчет об отслеживании отправления; выписку из ЕГРЮЛ в отношении ЮЛ;</w:t>
      </w:r>
    </w:p>
    <w:p>
      <w:pPr>
        <w:spacing w:before="0" w:after="0"/>
        <w:ind w:right="141" w:firstLine="567"/>
        <w:jc w:val="both"/>
      </w:pPr>
      <w:r>
        <w:rPr>
          <w:rFonts w:ascii="Times New Roman" w:eastAsia="Times New Roman" w:hAnsi="Times New Roman" w:cs="Times New Roman"/>
        </w:rPr>
        <w:t xml:space="preserve">Согласно п. 3 ст. 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 </w:t>
      </w:r>
    </w:p>
    <w:p>
      <w:pPr>
        <w:spacing w:before="0" w:after="0"/>
        <w:ind w:right="141" w:firstLine="567"/>
        <w:jc w:val="both"/>
      </w:pPr>
      <w:r>
        <w:rPr>
          <w:rFonts w:ascii="Times New Roman" w:eastAsia="Times New Roman" w:hAnsi="Times New Roman" w:cs="Times New Roman"/>
        </w:rPr>
        <w:t>Декларация (расчет) по страховым взносам за 6 месяцев 2023, срок представления не позднее 25.07.2023, фактически</w:t>
      </w:r>
      <w:r>
        <w:rPr>
          <w:rFonts w:ascii="Times New Roman" w:eastAsia="Times New Roman" w:hAnsi="Times New Roman" w:cs="Times New Roman"/>
        </w:rPr>
        <w:t xml:space="preserve">   </w:t>
      </w:r>
      <w:r>
        <w:rPr>
          <w:rFonts w:ascii="Times New Roman" w:eastAsia="Times New Roman" w:hAnsi="Times New Roman" w:cs="Times New Roman"/>
        </w:rPr>
        <w:t>представлен 05.09.2023</w:t>
      </w:r>
      <w:r>
        <w:rPr>
          <w:rFonts w:ascii="Times New Roman" w:eastAsia="Times New Roman" w:hAnsi="Times New Roman" w:cs="Times New Roman"/>
          <w:spacing w:val="1"/>
        </w:rPr>
        <w:t>.</w:t>
      </w:r>
    </w:p>
    <w:p>
      <w:pPr>
        <w:spacing w:before="0" w:after="0"/>
        <w:ind w:right="141" w:firstLine="567"/>
        <w:jc w:val="both"/>
      </w:pPr>
      <w:r>
        <w:rPr>
          <w:rFonts w:ascii="Times New Roman" w:eastAsia="Times New Roman" w:hAnsi="Times New Roman" w:cs="Times New Roman"/>
          <w:spacing w:val="1"/>
        </w:rPr>
        <w:t xml:space="preserve">Оценив исследованные доказательства в их совокупности, </w:t>
      </w:r>
      <w:r>
        <w:rPr>
          <w:rFonts w:ascii="Times New Roman" w:eastAsia="Times New Roman" w:hAnsi="Times New Roman" w:cs="Times New Roman"/>
          <w:spacing w:val="1"/>
        </w:rPr>
        <w:t xml:space="preserve">заслушав </w:t>
      </w:r>
      <w:r>
        <w:rPr>
          <w:rFonts w:ascii="Times New Roman" w:eastAsia="Times New Roman" w:hAnsi="Times New Roman" w:cs="Times New Roman"/>
          <w:spacing w:val="1"/>
        </w:rPr>
        <w:t>Мазурек</w:t>
      </w:r>
      <w:r>
        <w:rPr>
          <w:rFonts w:ascii="Times New Roman" w:eastAsia="Times New Roman" w:hAnsi="Times New Roman" w:cs="Times New Roman"/>
          <w:spacing w:val="1"/>
        </w:rPr>
        <w:t xml:space="preserve"> А.С., </w:t>
      </w:r>
      <w:r>
        <w:rPr>
          <w:rFonts w:ascii="Times New Roman" w:eastAsia="Times New Roman" w:hAnsi="Times New Roman" w:cs="Times New Roman"/>
          <w:spacing w:val="1"/>
        </w:rPr>
        <w:t xml:space="preserve">мировой судья приходит к выводу, что </w:t>
      </w:r>
      <w:r>
        <w:rPr>
          <w:rFonts w:ascii="Times New Roman" w:eastAsia="Times New Roman" w:hAnsi="Times New Roman" w:cs="Times New Roman"/>
          <w:spacing w:val="1"/>
        </w:rPr>
        <w:t>Мазурек</w:t>
      </w:r>
      <w:r>
        <w:rPr>
          <w:rFonts w:ascii="Times New Roman" w:eastAsia="Times New Roman" w:hAnsi="Times New Roman" w:cs="Times New Roman"/>
          <w:spacing w:val="1"/>
        </w:rPr>
        <w:t xml:space="preserve"> А.С. совершил</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 xml:space="preserve">административное правонарушение, предусмотренное ст. 15.5 Кодекса РФ об АП, 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w:t>
      </w:r>
    </w:p>
    <w:p>
      <w:pPr>
        <w:spacing w:before="0" w:after="0"/>
        <w:ind w:right="141" w:firstLine="567"/>
        <w:jc w:val="both"/>
      </w:pPr>
      <w:r>
        <w:rPr>
          <w:rFonts w:ascii="Times New Roman" w:eastAsia="Times New Roman" w:hAnsi="Times New Roman" w:cs="Times New Roman"/>
        </w:rPr>
        <w:t xml:space="preserve">При назначении наказания </w:t>
      </w:r>
      <w:r>
        <w:rPr>
          <w:rFonts w:ascii="Times New Roman" w:eastAsia="Times New Roman" w:hAnsi="Times New Roman" w:cs="Times New Roman"/>
        </w:rPr>
        <w:t>Мазурек</w:t>
      </w:r>
      <w:r>
        <w:rPr>
          <w:rFonts w:ascii="Times New Roman" w:eastAsia="Times New Roman" w:hAnsi="Times New Roman" w:cs="Times New Roman"/>
        </w:rPr>
        <w:t xml:space="preserve"> А.С. суд учитывает общественную опасность совершенного правонарушения и обстоятельства его совершения, наличие смягчающих и отсутствие отягчающих административную ответственность обстоятельств, а также личность нарушителя, и считает возможным назначить ему наказание в виде административного штрафа.</w:t>
      </w:r>
    </w:p>
    <w:p>
      <w:pPr>
        <w:spacing w:before="0" w:after="0"/>
        <w:ind w:right="141" w:firstLine="567"/>
        <w:jc w:val="both"/>
      </w:pPr>
      <w:r>
        <w:rPr>
          <w:rFonts w:ascii="Times New Roman" w:eastAsia="Times New Roman" w:hAnsi="Times New Roman" w:cs="Times New Roman"/>
          <w:spacing w:val="1"/>
        </w:rPr>
        <w:t>На основании изложенного и руководствуясь ст. ст. 29.9, 29.10 Кодекса РФ об АП, мировой судья,</w:t>
      </w:r>
      <w:r>
        <w:rPr>
          <w:rFonts w:ascii="Times New Roman" w:eastAsia="Times New Roman" w:hAnsi="Times New Roman" w:cs="Times New Roman"/>
          <w:spacing w:val="1"/>
        </w:rPr>
        <w:t xml:space="preserve">                                                             </w:t>
      </w:r>
    </w:p>
    <w:p>
      <w:pPr>
        <w:spacing w:before="0" w:after="0"/>
        <w:ind w:right="141" w:firstLine="567"/>
        <w:jc w:val="center"/>
      </w:pPr>
      <w:r>
        <w:rPr>
          <w:rFonts w:ascii="Times New Roman" w:eastAsia="Times New Roman" w:hAnsi="Times New Roman" w:cs="Times New Roman"/>
          <w:spacing w:val="1"/>
        </w:rPr>
        <w:t>ПОСТАНОВИЛ:</w:t>
      </w:r>
    </w:p>
    <w:p>
      <w:pPr>
        <w:spacing w:before="0" w:after="0"/>
        <w:ind w:right="141" w:firstLine="567"/>
        <w:jc w:val="center"/>
      </w:pPr>
    </w:p>
    <w:p>
      <w:pPr>
        <w:spacing w:before="0" w:after="0"/>
        <w:ind w:right="141" w:firstLine="567"/>
        <w:jc w:val="both"/>
      </w:pPr>
      <w:r>
        <w:rPr>
          <w:rFonts w:ascii="Times New Roman" w:eastAsia="Times New Roman" w:hAnsi="Times New Roman" w:cs="Times New Roman"/>
        </w:rPr>
        <w:t xml:space="preserve">Директора ООО «КМУ-Сервис», </w:t>
      </w:r>
      <w:r>
        <w:rPr>
          <w:rFonts w:ascii="Times New Roman" w:eastAsia="Times New Roman" w:hAnsi="Times New Roman" w:cs="Times New Roman"/>
        </w:rPr>
        <w:t>Мазурек</w:t>
      </w:r>
      <w:r>
        <w:rPr>
          <w:rFonts w:ascii="Times New Roman" w:eastAsia="Times New Roman" w:hAnsi="Times New Roman" w:cs="Times New Roman"/>
        </w:rPr>
        <w:t xml:space="preserve"> Андрея Сергеевича</w:t>
      </w:r>
      <w:r>
        <w:rPr>
          <w:rFonts w:ascii="Times New Roman" w:eastAsia="Times New Roman" w:hAnsi="Times New Roman" w:cs="Times New Roman"/>
          <w:spacing w:val="1"/>
        </w:rPr>
        <w:t xml:space="preserve"> признать виновным в совершении административного правонарушения, предусмотренного ст. 15.5 Кодекса РФ об АП и назначить ему административное наказание в виде штрафа в размере 300 (триста) рублей.</w:t>
      </w:r>
    </w:p>
    <w:p>
      <w:pPr>
        <w:spacing w:before="0" w:after="0"/>
        <w:ind w:right="141" w:firstLine="567"/>
        <w:jc w:val="both"/>
      </w:pPr>
      <w:r>
        <w:rPr>
          <w:rFonts w:ascii="Times New Roman" w:eastAsia="Times New Roman" w:hAnsi="Times New Roman" w:cs="Times New Roman"/>
        </w:rPr>
        <w:t>Штраф подлежит уплате в УФК по Ханты-Мансийскому автономному округу – Югре (Департамент административного обеспечения Ханты-Мансийского автономного округа – Югры), л/с 04872</w:t>
      </w:r>
      <w:r>
        <w:rPr>
          <w:rFonts w:ascii="Times New Roman" w:eastAsia="Times New Roman" w:hAnsi="Times New Roman" w:cs="Times New Roman"/>
        </w:rPr>
        <w:t>D</w:t>
      </w:r>
      <w:r>
        <w:rPr>
          <w:rFonts w:ascii="Times New Roman" w:eastAsia="Times New Roman" w:hAnsi="Times New Roman" w:cs="Times New Roman"/>
        </w:rPr>
        <w:t>08080, КПП 860101001, ИНН 8601073664, БИК 007162163, ОКТМО 71875000, банковский счет (ЕКС) 40102810245370000007 РКЦ Ханты-Мансийск//УФК по Ханты-Мансийскому автономному округу-Югре г. Ханты-Мансийск, номер казначейского счета 03100643000000018700</w:t>
      </w:r>
      <w:r>
        <w:rPr>
          <w:rFonts w:ascii="Times New Roman" w:eastAsia="Times New Roman" w:hAnsi="Times New Roman" w:cs="Times New Roman"/>
        </w:rPr>
        <w:t>,</w:t>
      </w:r>
      <w:r>
        <w:rPr>
          <w:rFonts w:ascii="Times New Roman" w:eastAsia="Times New Roman" w:hAnsi="Times New Roman" w:cs="Times New Roman"/>
        </w:rPr>
        <w:t xml:space="preserve"> КБК 72011601153010005140</w:t>
      </w:r>
      <w:r>
        <w:rPr>
          <w:rFonts w:ascii="Times New Roman" w:eastAsia="Times New Roman" w:hAnsi="Times New Roman" w:cs="Times New Roman"/>
          <w:spacing w:val="2"/>
        </w:rPr>
        <w:t xml:space="preserve">, УИН </w:t>
      </w:r>
      <w:r>
        <w:rPr>
          <w:rFonts w:ascii="Times New Roman" w:eastAsia="Times New Roman" w:hAnsi="Times New Roman" w:cs="Times New Roman"/>
        </w:rPr>
        <w:t>0412365400435022072315105</w:t>
      </w:r>
      <w:r>
        <w:rPr>
          <w:rFonts w:ascii="Times New Roman" w:eastAsia="Times New Roman" w:hAnsi="Times New Roman" w:cs="Times New Roman"/>
        </w:rPr>
        <w:t>.</w:t>
      </w:r>
    </w:p>
    <w:p>
      <w:pPr>
        <w:spacing w:before="0" w:after="0"/>
        <w:ind w:right="141" w:firstLine="567"/>
        <w:jc w:val="both"/>
      </w:pPr>
      <w:r>
        <w:rPr>
          <w:rFonts w:ascii="Times New Roman" w:eastAsia="Times New Roman" w:hAnsi="Times New Roman" w:cs="Times New Roman"/>
          <w:spacing w:val="1"/>
        </w:rPr>
        <w:t xml:space="preserve">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Кодекса РФ об административных правонарушениях. </w:t>
      </w:r>
    </w:p>
    <w:p>
      <w:pPr>
        <w:spacing w:before="0" w:after="0"/>
        <w:ind w:right="141" w:firstLine="567"/>
        <w:jc w:val="both"/>
      </w:pPr>
      <w:r>
        <w:rPr>
          <w:rFonts w:ascii="Times New Roman" w:eastAsia="Times New Roman" w:hAnsi="Times New Roman" w:cs="Times New Roman"/>
          <w:spacing w:val="1"/>
        </w:rPr>
        <w:t xml:space="preserve">Квитанцию об оплате штрафа необходимо представить мировому судье судебного участка </w:t>
      </w:r>
      <w:r>
        <w:rPr>
          <w:rFonts w:ascii="Times New Roman" w:eastAsia="Times New Roman" w:hAnsi="Times New Roman" w:cs="Times New Roman"/>
          <w:spacing w:val="1"/>
        </w:rPr>
        <w:t>№</w:t>
      </w:r>
      <w:r>
        <w:rPr>
          <w:rFonts w:ascii="Times New Roman" w:eastAsia="Times New Roman" w:hAnsi="Times New Roman" w:cs="Times New Roman"/>
          <w:spacing w:val="1"/>
        </w:rPr>
        <w:t xml:space="preserve"> 3 </w:t>
      </w:r>
      <w:r>
        <w:rPr>
          <w:rFonts w:ascii="Times New Roman" w:eastAsia="Times New Roman" w:hAnsi="Times New Roman" w:cs="Times New Roman"/>
          <w:spacing w:val="1"/>
        </w:rPr>
        <w:t>Нижневартовского</w:t>
      </w:r>
      <w:r>
        <w:rPr>
          <w:rFonts w:ascii="Times New Roman" w:eastAsia="Times New Roman" w:hAnsi="Times New Roman" w:cs="Times New Roman"/>
          <w:spacing w:val="1"/>
        </w:rPr>
        <w:t xml:space="preserve"> судебного района города окружного значения Нижневартовска Ханты - Мансийского автономного округа – Югры по адресу: г. Нижневартовск, ул. Нефтяников, д. 6, </w:t>
      </w:r>
      <w:r>
        <w:rPr>
          <w:rFonts w:ascii="Times New Roman" w:eastAsia="Times New Roman" w:hAnsi="Times New Roman" w:cs="Times New Roman"/>
          <w:spacing w:val="1"/>
        </w:rPr>
        <w:t>каб</w:t>
      </w:r>
      <w:r>
        <w:rPr>
          <w:rFonts w:ascii="Times New Roman" w:eastAsia="Times New Roman" w:hAnsi="Times New Roman" w:cs="Times New Roman"/>
          <w:spacing w:val="1"/>
        </w:rPr>
        <w:t>. 214.</w:t>
      </w:r>
    </w:p>
    <w:p>
      <w:pPr>
        <w:spacing w:before="0" w:after="0"/>
        <w:ind w:right="141" w:firstLine="567"/>
        <w:jc w:val="both"/>
      </w:pPr>
      <w:r>
        <w:rPr>
          <w:rFonts w:ascii="Times New Roman" w:eastAsia="Times New Roman" w:hAnsi="Times New Roman" w:cs="Times New Roman"/>
          <w:spacing w:val="1"/>
        </w:rPr>
        <w:t xml:space="preserve">Неуплата административного штрафа в указанный срок влечет привлечение к административной ответственности по ч. 1 ст. 20.25 Кодекса РФ об административных правонарушениях. </w:t>
      </w:r>
    </w:p>
    <w:p>
      <w:pPr>
        <w:spacing w:before="0" w:after="0"/>
        <w:ind w:firstLine="540"/>
        <w:jc w:val="both"/>
      </w:pPr>
      <w:r>
        <w:rPr>
          <w:rFonts w:ascii="Times New Roman" w:eastAsia="Times New Roman" w:hAnsi="Times New Roman" w:cs="Times New Roman"/>
        </w:rPr>
        <w:t xml:space="preserve">Постановление может быть обжаловано в </w:t>
      </w:r>
      <w:r>
        <w:rPr>
          <w:rFonts w:ascii="Times New Roman" w:eastAsia="Times New Roman" w:hAnsi="Times New Roman" w:cs="Times New Roman"/>
        </w:rPr>
        <w:t>Нижневартовский</w:t>
      </w:r>
      <w:r>
        <w:rPr>
          <w:rFonts w:ascii="Times New Roman" w:eastAsia="Times New Roman" w:hAnsi="Times New Roman" w:cs="Times New Roman"/>
        </w:rPr>
        <w:t xml:space="preserve"> городской суд в течение десяти суток со дня вручения или получения копии постановления </w:t>
      </w:r>
      <w:r>
        <w:rPr>
          <w:rFonts w:ascii="Times New Roman" w:eastAsia="Times New Roman" w:hAnsi="Times New Roman" w:cs="Times New Roman"/>
        </w:rPr>
        <w:t>через мирового судью</w:t>
      </w:r>
      <w:r>
        <w:rPr>
          <w:rFonts w:ascii="Times New Roman" w:eastAsia="Times New Roman" w:hAnsi="Times New Roman" w:cs="Times New Roman"/>
        </w:rPr>
        <w:t xml:space="preserve"> судебного участка №3.</w:t>
      </w:r>
    </w:p>
    <w:p>
      <w:pPr>
        <w:spacing w:before="0" w:after="0"/>
        <w:ind w:right="141" w:firstLine="567"/>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p>
    <w:p>
      <w:pPr>
        <w:spacing w:before="0" w:after="0"/>
        <w:ind w:right="141" w:firstLine="567"/>
        <w:rPr>
          <w:sz w:val="24"/>
          <w:szCs w:val="24"/>
        </w:rPr>
      </w:pPr>
      <w:r>
        <w:rPr>
          <w:rFonts w:ascii="Times New Roman" w:eastAsia="Times New Roman" w:hAnsi="Times New Roman" w:cs="Times New Roman"/>
        </w:rPr>
        <w:t xml:space="preserve">Судебного участка </w:t>
      </w:r>
      <w:r>
        <w:rPr>
          <w:rFonts w:ascii="Times New Roman" w:eastAsia="Times New Roman" w:hAnsi="Times New Roman" w:cs="Times New Roman"/>
        </w:rPr>
        <w:t>№</w:t>
      </w:r>
      <w:r>
        <w:rPr>
          <w:rFonts w:ascii="Times New Roman" w:eastAsia="Times New Roman" w:hAnsi="Times New Roman" w:cs="Times New Roman"/>
        </w:rPr>
        <w:t xml:space="preserve"> 6</w:t>
      </w:r>
      <w:r>
        <w:rPr>
          <w:rFonts w:ascii="Times New Roman" w:eastAsia="Times New Roman" w:hAnsi="Times New Roman" w:cs="Times New Roman"/>
        </w:rPr>
        <w:t xml:space="preserve">                                                                              </w:t>
      </w:r>
      <w:r>
        <w:rPr>
          <w:rFonts w:ascii="Times New Roman" w:eastAsia="Times New Roman" w:hAnsi="Times New Roman" w:cs="Times New Roman"/>
        </w:rPr>
        <w:t>Е.В. Аксенова</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p>
    <w:p>
      <w:pPr>
        <w:spacing w:before="0" w:after="0"/>
        <w:ind w:right="141" w:firstLine="567"/>
      </w:pPr>
      <w:r>
        <w:rPr>
          <w:rStyle w:val="cat-UserDefinedgrp-32rplc-43"/>
          <w:rFonts w:ascii="Times New Roman" w:eastAsia="Times New Roman" w:hAnsi="Times New Roman" w:cs="Times New Roman"/>
        </w:rPr>
        <w:t>...</w:t>
      </w:r>
    </w:p>
    <w:p>
      <w:pPr>
        <w:spacing w:before="0" w:after="0"/>
        <w:ind w:right="141" w:firstLine="567"/>
      </w:pPr>
    </w:p>
    <w:p>
      <w:pPr>
        <w:spacing w:before="0" w:after="0"/>
        <w:ind w:right="141" w:firstLine="567"/>
        <w:jc w:val="both"/>
      </w:pPr>
      <w:r>
        <w:rPr>
          <w:rFonts w:ascii="Times New Roman" w:eastAsia="Times New Roman" w:hAnsi="Times New Roman" w:cs="Times New Roman"/>
        </w:rPr>
        <w:t xml:space="preserve">Подлинник постановления находится в материалах административного дела </w:t>
      </w:r>
      <w:r>
        <w:rPr>
          <w:rFonts w:ascii="Times New Roman" w:eastAsia="Times New Roman" w:hAnsi="Times New Roman" w:cs="Times New Roman"/>
        </w:rPr>
        <w:t>№</w:t>
      </w:r>
      <w:r>
        <w:rPr>
          <w:rFonts w:ascii="Times New Roman" w:eastAsia="Times New Roman" w:hAnsi="Times New Roman" w:cs="Times New Roman"/>
        </w:rPr>
        <w:t xml:space="preserve"> 5-</w:t>
      </w:r>
      <w:r>
        <w:rPr>
          <w:rFonts w:ascii="Times New Roman" w:eastAsia="Times New Roman" w:hAnsi="Times New Roman" w:cs="Times New Roman"/>
        </w:rPr>
        <w:t>9</w:t>
      </w:r>
      <w:r>
        <w:rPr>
          <w:rFonts w:ascii="Times New Roman" w:eastAsia="Times New Roman" w:hAnsi="Times New Roman" w:cs="Times New Roman"/>
        </w:rPr>
        <w:t>1</w:t>
      </w:r>
      <w:r>
        <w:rPr>
          <w:rFonts w:ascii="Times New Roman" w:eastAsia="Times New Roman" w:hAnsi="Times New Roman" w:cs="Times New Roman"/>
        </w:rPr>
        <w:t xml:space="preserve">-2103/2024 </w:t>
      </w:r>
      <w:r>
        <w:rPr>
          <w:rFonts w:ascii="Times New Roman" w:eastAsia="Times New Roman" w:hAnsi="Times New Roman" w:cs="Times New Roman"/>
        </w:rPr>
        <w:t xml:space="preserve">мирового судьи судебного участка </w:t>
      </w:r>
      <w:r>
        <w:rPr>
          <w:rFonts w:ascii="Times New Roman" w:eastAsia="Times New Roman" w:hAnsi="Times New Roman" w:cs="Times New Roman"/>
        </w:rPr>
        <w:t>№</w:t>
      </w:r>
      <w:r>
        <w:rPr>
          <w:rFonts w:ascii="Times New Roman" w:eastAsia="Times New Roman" w:hAnsi="Times New Roman" w:cs="Times New Roman"/>
        </w:rPr>
        <w:t xml:space="preserve"> 3 </w:t>
      </w:r>
      <w:r>
        <w:rPr>
          <w:rFonts w:ascii="Times New Roman" w:eastAsia="Times New Roman" w:hAnsi="Times New Roman" w:cs="Times New Roman"/>
        </w:rPr>
        <w:t>Нижневартовского</w:t>
      </w:r>
      <w:r>
        <w:rPr>
          <w:rFonts w:ascii="Times New Roman" w:eastAsia="Times New Roman" w:hAnsi="Times New Roman" w:cs="Times New Roman"/>
        </w:rPr>
        <w:t xml:space="preserve"> судебного района города окружного значения Нижневартовска Ханты-Мансийского автономного округа-Югры.</w:t>
      </w:r>
    </w:p>
    <w:p>
      <w:pPr>
        <w:spacing w:before="0" w:after="0"/>
        <w:ind w:right="141" w:firstLine="567"/>
      </w:pPr>
    </w:p>
    <w:p>
      <w:pPr>
        <w:spacing w:before="0" w:after="160" w:line="252" w:lineRule="auto"/>
        <w:rPr>
          <w:sz w:val="22"/>
          <w:szCs w:val="22"/>
        </w:rPr>
      </w:pPr>
    </w:p>
    <w:p>
      <w:pPr>
        <w:spacing w:before="0" w:after="160" w:line="252" w:lineRule="auto"/>
        <w:rPr>
          <w:sz w:val="22"/>
          <w:szCs w:val="22"/>
        </w:rPr>
      </w:pPr>
    </w:p>
    <w:p>
      <w:pPr>
        <w:spacing w:before="0" w:after="160" w:line="252" w:lineRule="auto"/>
        <w:rPr>
          <w:sz w:val="22"/>
          <w:szCs w:val="22"/>
        </w:rPr>
      </w:pPr>
    </w:p>
    <w:p>
      <w:pPr>
        <w:spacing w:before="0" w:after="160" w:line="252"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9rplc-7">
    <w:name w:val="cat-UserDefined grp-29 rplc-7"/>
    <w:basedOn w:val="DefaultParagraphFont"/>
  </w:style>
  <w:style w:type="character" w:customStyle="1" w:styleId="cat-UserDefinedgrp-30rplc-10">
    <w:name w:val="cat-UserDefined grp-30 rplc-10"/>
    <w:basedOn w:val="DefaultParagraphFont"/>
  </w:style>
  <w:style w:type="character" w:customStyle="1" w:styleId="cat-UserDefinedgrp-31rplc-11">
    <w:name w:val="cat-UserDefined grp-31 rplc-11"/>
    <w:basedOn w:val="DefaultParagraphFont"/>
  </w:style>
  <w:style w:type="character" w:customStyle="1" w:styleId="cat-UserDefinedgrp-24rplc-14">
    <w:name w:val="cat-UserDefined grp-24 rplc-14"/>
    <w:basedOn w:val="DefaultParagraphFont"/>
  </w:style>
  <w:style w:type="character" w:customStyle="1" w:styleId="cat-UserDefinedgrp-32rplc-43">
    <w:name w:val="cat-UserDefined grp-32 rplc-4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